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88" w:rsidRPr="003E0088" w:rsidRDefault="003E0088" w:rsidP="003E00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Практическая работа №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2</w:t>
      </w:r>
      <w:r w:rsidRPr="003E0088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E0088" w:rsidRPr="003E0088" w:rsidRDefault="003E0088" w:rsidP="003E00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Правовые нормы информационной деятельности. 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Теоретическая часть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  по</w:t>
      </w:r>
      <w:proofErr w:type="gramEnd"/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их   правовому   статусу   можно   разделить   на   три   большие</w:t>
      </w:r>
      <w:r w:rsidRPr="003E00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 </w:t>
      </w:r>
      <w:r w:rsidRPr="003E0088">
        <w:rPr>
          <w:rFonts w:ascii="Times New Roman" w:eastAsia="Times New Roman" w:hAnsi="Times New Roman" w:cs="Times New Roman"/>
          <w:sz w:val="23"/>
          <w:szCs w:val="23"/>
          <w:lang w:eastAsia="ru-RU"/>
        </w:rPr>
        <w:t>группы: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лицензионные, условно бесплатные и свободно распространяемые.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E0088" w:rsidRPr="003E0088" w:rsidRDefault="003E0088" w:rsidP="003E0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3E008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Лицензионные программы. В соответствии с лицензионным соглашением разработчики программы гарантируют её нормальное функционирование в определенной операционной системе и несут за это ответственность. Лицензионные программы разработчики обычно продают в коробочных дистрибутивах. В коробочке находятся CD-диски, с которых производится установка программы на компьютеры пользователей, и руководство пользователей по работе с программой. Довольно часто разработчики предоставляют существенные скидки при покупке лицензий на использовании программы на большом количестве компьютеров или учебных заведениях.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Symbol" w:eastAsia="Times New Roman" w:hAnsi="Symbol" w:cs="Times New Roman"/>
          <w:sz w:val="24"/>
          <w:szCs w:val="24"/>
          <w:lang w:eastAsia="ru-RU"/>
        </w:rPr>
        <w:t></w:t>
      </w:r>
    </w:p>
    <w:p w:rsidR="003E0088" w:rsidRPr="003E0088" w:rsidRDefault="003E0088" w:rsidP="003E0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3E008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бесплатные программы. Некоторые фирмы разработчики программного обеспечения предлагают пользователям условно бесплатные программы в целях рекламы и продвижения на рынок. Пользователю предоставляется версия программы с определённым сроком действия (после истечения указанного срока действия программы прекращает работать, если за неё не была произведена оплата) или версия программы с ограниченными функциональными возможностями (в случае оплаты пользователю сообщается код, включающий все функции программы).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E0088" w:rsidRPr="003E0088" w:rsidRDefault="003E0088" w:rsidP="003E0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3E008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распространяемые программы. Многие производители программного обеспечения и компьютерного оборудования заинтересованы в широком бесплатном распространении программного обеспечения. К таким программным средствам можно отнести: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Symbol" w:eastAsia="Times New Roman" w:hAnsi="Symbol" w:cs="Times New Roman"/>
          <w:sz w:val="24"/>
          <w:szCs w:val="24"/>
          <w:lang w:eastAsia="ru-RU"/>
        </w:rPr>
        <w:t>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–Новые недоработанные (бета) версии программных продуктов (это позволяет провести их широкое тестирование).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Symbol" w:eastAsia="Times New Roman" w:hAnsi="Symbol" w:cs="Times New Roman"/>
          <w:sz w:val="24"/>
          <w:szCs w:val="24"/>
          <w:lang w:eastAsia="ru-RU"/>
        </w:rPr>
        <w:t>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–Программные продукты, являющиеся частью принципиально новых технологий (это позволяет завоевать рынок).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Symbol" w:eastAsia="Times New Roman" w:hAnsi="Symbol" w:cs="Times New Roman"/>
          <w:sz w:val="24"/>
          <w:szCs w:val="24"/>
          <w:lang w:eastAsia="ru-RU"/>
        </w:rPr>
        <w:t>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–Дополнения к ранее выпущенным программам, исправляющие найденные ошибки или расширяющие возможности.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Symbol" w:eastAsia="Times New Roman" w:hAnsi="Symbol" w:cs="Times New Roman"/>
          <w:sz w:val="24"/>
          <w:szCs w:val="24"/>
          <w:lang w:eastAsia="ru-RU"/>
        </w:rPr>
        <w:t>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–Драйверы к новым или улучшенные драйверы к уже существующим устройствам.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Symbol" w:eastAsia="Times New Roman" w:hAnsi="Symbol" w:cs="Times New Roman"/>
          <w:sz w:val="24"/>
          <w:szCs w:val="24"/>
          <w:lang w:eastAsia="ru-RU"/>
        </w:rPr>
        <w:t>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какое бы программное обеспечение вы не выбрали, существуют общие требования ко всем группам программного обеспечения: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Symbol" w:eastAsia="Times New Roman" w:hAnsi="Symbol" w:cs="Times New Roman"/>
          <w:sz w:val="24"/>
          <w:szCs w:val="24"/>
          <w:lang w:eastAsia="ru-RU"/>
        </w:rPr>
        <w:t>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Лицензионная чистота (применение программного обеспечения допустимо только в рамках лицензионного соглашения).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Symbol" w:eastAsia="Times New Roman" w:hAnsi="Symbol" w:cs="Times New Roman"/>
          <w:sz w:val="24"/>
          <w:szCs w:val="24"/>
          <w:lang w:eastAsia="ru-RU"/>
        </w:rPr>
        <w:t>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2.  Возможность консультации и других форм сопровождения.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3E008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характеристикам, комплектации, классу и типу компьютеров, а также архитектуре применяемой вычислительной техники.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 w:rsidRPr="003E008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Надежность и работоспособность в любом из предусмотренных режимов работы, как минимум, в русскоязычной среде.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0088" w:rsidRPr="003E0088" w:rsidRDefault="003E0088" w:rsidP="003E0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E008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интерфейса, поддерживающего работу с использованием русского языка. Для системного и инструментального программного обеспечения допустимо наличие интерфейса на английском языке.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3E008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документации, необходимой для практического применения и освоения программного обеспечения, на русском языке.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3E008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 </w:t>
      </w: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использования шрифтов, поддерживающих работу с кириллицей.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3"/>
          <w:szCs w:val="23"/>
          <w:lang w:eastAsia="ru-RU"/>
        </w:rPr>
        <w:t>8.</w:t>
      </w:r>
      <w:r w:rsidRPr="003E008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3E0088">
        <w:rPr>
          <w:rFonts w:ascii="Times New Roman" w:eastAsia="Times New Roman" w:hAnsi="Times New Roman" w:cs="Times New Roman"/>
          <w:sz w:val="23"/>
          <w:szCs w:val="23"/>
          <w:lang w:eastAsia="ru-RU"/>
        </w:rPr>
        <w:t>Наличие спецификации, оговаривающей все требования к аппаратным и программным средствам, необходимым для функционирования данного программного обеспечения.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E0088" w:rsidRPr="003E0088" w:rsidRDefault="003E0088" w:rsidP="003E00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часть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</w:t>
      </w: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E0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в Интернете законы, указы, постановления об авторском праве: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книгу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программный продукт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картину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 песню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834"/>
        <w:gridCol w:w="741"/>
        <w:gridCol w:w="741"/>
        <w:gridCol w:w="741"/>
        <w:gridCol w:w="741"/>
        <w:gridCol w:w="741"/>
        <w:gridCol w:w="801"/>
        <w:gridCol w:w="1563"/>
        <w:gridCol w:w="1680"/>
      </w:tblGrid>
      <w:tr w:rsidR="003E0088" w:rsidRPr="003E0088" w:rsidTr="003E0088">
        <w:trPr>
          <w:trHeight w:val="271"/>
        </w:trPr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9"/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Конвенция</w:t>
            </w:r>
          </w:p>
        </w:tc>
      </w:tr>
      <w:tr w:rsidR="003E0088" w:rsidRPr="003E0088" w:rsidTr="003E0088">
        <w:trPr>
          <w:trHeight w:val="261"/>
        </w:trPr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</w:t>
            </w:r>
          </w:p>
        </w:tc>
        <w:tc>
          <w:tcPr>
            <w:tcW w:w="92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</w:p>
        </w:tc>
        <w:tc>
          <w:tcPr>
            <w:tcW w:w="60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Бернская</w:t>
            </w:r>
          </w:p>
        </w:tc>
      </w:tr>
      <w:tr w:rsidR="003E0088" w:rsidRPr="003E0088" w:rsidTr="003E0088">
        <w:trPr>
          <w:trHeight w:val="276"/>
        </w:trPr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авторском</w:t>
            </w:r>
          </w:p>
        </w:tc>
        <w:tc>
          <w:tcPr>
            <w:tcW w:w="1380" w:type="dxa"/>
            <w:gridSpan w:val="2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Р.Ф.О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конвенция по</w:t>
            </w:r>
          </w:p>
        </w:tc>
      </w:tr>
      <w:tr w:rsidR="003E0088" w:rsidRPr="003E0088" w:rsidTr="003E0088">
        <w:trPr>
          <w:trHeight w:val="277"/>
        </w:trPr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праве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80" w:type="dxa"/>
            <w:gridSpan w:val="2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силу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охране</w:t>
            </w:r>
          </w:p>
        </w:tc>
      </w:tr>
      <w:tr w:rsidR="003E0088" w:rsidRPr="003E0088" w:rsidTr="003E0088">
        <w:trPr>
          <w:trHeight w:val="276"/>
        </w:trPr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смежных</w:t>
            </w:r>
          </w:p>
        </w:tc>
        <w:tc>
          <w:tcPr>
            <w:tcW w:w="7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политике 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литературных и</w:t>
            </w:r>
          </w:p>
        </w:tc>
      </w:tr>
      <w:tr w:rsidR="003E0088" w:rsidRPr="003E0088" w:rsidTr="003E0088">
        <w:trPr>
          <w:trHeight w:val="276"/>
        </w:trPr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правах,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 9</w:t>
            </w:r>
          </w:p>
        </w:tc>
        <w:tc>
          <w:tcPr>
            <w:tcW w:w="7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60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охраны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художественных</w:t>
            </w:r>
          </w:p>
        </w:tc>
      </w:tr>
      <w:tr w:rsidR="003E0088" w:rsidRPr="003E0088" w:rsidTr="003E0088">
        <w:trPr>
          <w:trHeight w:val="276"/>
        </w:trPr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июля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7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3523-1</w:t>
            </w:r>
          </w:p>
        </w:tc>
        <w:tc>
          <w:tcPr>
            <w:tcW w:w="60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авторского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произведений,</w:t>
            </w:r>
          </w:p>
        </w:tc>
      </w:tr>
      <w:tr w:rsidR="003E0088" w:rsidRPr="003E0088" w:rsidTr="003E0088">
        <w:trPr>
          <w:trHeight w:val="276"/>
        </w:trPr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№ 5351-</w:t>
            </w:r>
          </w:p>
        </w:tc>
        <w:tc>
          <w:tcPr>
            <w:tcW w:w="7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9 сентября</w:t>
            </w:r>
          </w:p>
        </w:tc>
      </w:tr>
      <w:tr w:rsidR="003E0088" w:rsidRPr="003E0088" w:rsidTr="003E0088">
        <w:trPr>
          <w:trHeight w:val="276"/>
        </w:trPr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смежных прав,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1886 г.</w:t>
            </w:r>
          </w:p>
        </w:tc>
      </w:tr>
      <w:tr w:rsidR="003E0088" w:rsidRPr="003E0088" w:rsidTr="003E0088">
        <w:trPr>
          <w:trHeight w:val="276"/>
        </w:trPr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07.10.1993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088" w:rsidRPr="003E0088" w:rsidTr="003E0088">
        <w:trPr>
          <w:trHeight w:val="281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088" w:rsidRPr="003E0088" w:rsidTr="003E0088">
        <w:trPr>
          <w:trHeight w:val="261"/>
        </w:trPr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088" w:rsidRPr="003E0088" w:rsidTr="003E0088">
        <w:trPr>
          <w:trHeight w:val="276"/>
        </w:trPr>
        <w:tc>
          <w:tcPr>
            <w:tcW w:w="15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</w:t>
            </w:r>
            <w:proofErr w:type="spellEnd"/>
          </w:p>
        </w:tc>
        <w:tc>
          <w:tcPr>
            <w:tcW w:w="92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088" w:rsidRPr="003E0088" w:rsidTr="003E0088">
        <w:trPr>
          <w:trHeight w:val="276"/>
        </w:trPr>
        <w:tc>
          <w:tcPr>
            <w:tcW w:w="15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</w:t>
            </w:r>
          </w:p>
        </w:tc>
        <w:tc>
          <w:tcPr>
            <w:tcW w:w="92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088" w:rsidRPr="003E0088" w:rsidTr="003E0088">
        <w:trPr>
          <w:trHeight w:val="286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088" w:rsidRPr="003E0088" w:rsidTr="003E0088">
        <w:trPr>
          <w:trHeight w:val="256"/>
        </w:trPr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Картина</w:t>
            </w:r>
          </w:p>
        </w:tc>
        <w:tc>
          <w:tcPr>
            <w:tcW w:w="92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088" w:rsidRPr="003E0088" w:rsidTr="003E0088">
        <w:trPr>
          <w:trHeight w:val="286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088" w:rsidRPr="003E0088" w:rsidTr="003E0088">
        <w:trPr>
          <w:trHeight w:val="265"/>
        </w:trPr>
        <w:tc>
          <w:tcPr>
            <w:tcW w:w="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bookmarkEnd w:id="0"/>
      <w:tr w:rsidR="003E0088" w:rsidRPr="003E0088" w:rsidTr="003E0088">
        <w:trPr>
          <w:trHeight w:val="282"/>
        </w:trPr>
        <w:tc>
          <w:tcPr>
            <w:tcW w:w="26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lang w:eastAsia="ru-RU"/>
        </w:rPr>
        <w:br w:type="page"/>
      </w:r>
      <w:r w:rsidRPr="003E0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Задание 2.</w:t>
      </w:r>
      <w:r w:rsidRPr="003E00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 </w:t>
      </w: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в Интернете названия справочников, журналов, газет и т.п., в которых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найти информацию: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программных продуктах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 компьютерах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 информационных системах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 новинках мировой киноиндустрии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1477"/>
        <w:gridCol w:w="684"/>
        <w:gridCol w:w="1793"/>
        <w:gridCol w:w="684"/>
        <w:gridCol w:w="1454"/>
        <w:gridCol w:w="1467"/>
      </w:tblGrid>
      <w:tr w:rsidR="003E0088" w:rsidRPr="003E0088" w:rsidTr="003E0088">
        <w:trPr>
          <w:trHeight w:val="273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справочники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газеты</w:t>
            </w:r>
          </w:p>
        </w:tc>
      </w:tr>
      <w:tr w:rsidR="003E0088" w:rsidRPr="003E0088" w:rsidTr="003E0088">
        <w:trPr>
          <w:trHeight w:val="261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1.Программный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Программные</w:t>
            </w:r>
          </w:p>
        </w:tc>
        <w:tc>
          <w:tcPr>
            <w:tcW w:w="16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Справочник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«Компьютерная</w:t>
            </w:r>
          </w:p>
        </w:tc>
      </w:tr>
      <w:tr w:rsidR="003E0088" w:rsidRPr="003E0088" w:rsidTr="003E0088">
        <w:trPr>
          <w:trHeight w:val="276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</w:t>
            </w:r>
          </w:p>
        </w:tc>
        <w:tc>
          <w:tcPr>
            <w:tcW w:w="12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6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программным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неделя»</w:t>
            </w:r>
          </w:p>
        </w:tc>
      </w:tr>
      <w:tr w:rsidR="003E0088" w:rsidRPr="003E0088" w:rsidTr="003E0088">
        <w:trPr>
          <w:trHeight w:val="276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продуктам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088" w:rsidRPr="003E0088" w:rsidTr="003E0088">
        <w:trPr>
          <w:trHeight w:val="276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"Человек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"КомпьютерПресс"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088" w:rsidRPr="003E0088" w:rsidTr="003E0088">
        <w:trPr>
          <w:trHeight w:val="281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прогресс",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088" w:rsidRPr="003E0088" w:rsidTr="003E0088">
        <w:trPr>
          <w:trHeight w:val="266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2.Компьютер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3E0088" w:rsidRPr="003E0088" w:rsidTr="003E0088">
        <w:trPr>
          <w:trHeight w:val="261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3.Информационная</w:t>
            </w:r>
          </w:p>
        </w:tc>
        <w:tc>
          <w:tcPr>
            <w:tcW w:w="12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088" w:rsidRPr="003E0088" w:rsidTr="003E0088">
        <w:trPr>
          <w:trHeight w:val="281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088" w:rsidRPr="003E0088" w:rsidTr="003E0088">
        <w:trPr>
          <w:trHeight w:val="261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4.Новинки</w:t>
            </w:r>
          </w:p>
        </w:tc>
        <w:tc>
          <w:tcPr>
            <w:tcW w:w="12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088" w:rsidRPr="003E0088" w:rsidTr="003E0088">
        <w:trPr>
          <w:trHeight w:val="276"/>
        </w:trPr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мировой</w:t>
            </w:r>
          </w:p>
        </w:tc>
        <w:tc>
          <w:tcPr>
            <w:tcW w:w="12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088" w:rsidRPr="003E0088" w:rsidTr="003E0088">
        <w:trPr>
          <w:trHeight w:val="281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E0088" w:rsidRPr="003E0088" w:rsidRDefault="003E0088" w:rsidP="003E0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3. </w:t>
      </w: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в Интернете юридические документы для информационного рынка,</w:t>
      </w:r>
      <w:r w:rsidRPr="003E0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изданные за последние пять лет, для: а) России б) международного сообщества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1687"/>
        <w:gridCol w:w="2160"/>
      </w:tblGrid>
      <w:tr w:rsidR="003E0088" w:rsidRPr="003E0088" w:rsidTr="003E0088">
        <w:trPr>
          <w:trHeight w:val="266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</w:t>
            </w:r>
          </w:p>
        </w:tc>
      </w:tr>
      <w:tr w:rsidR="003E0088" w:rsidRPr="003E0088" w:rsidTr="003E0088">
        <w:trPr>
          <w:trHeight w:val="281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</w:t>
            </w:r>
          </w:p>
        </w:tc>
      </w:tr>
      <w:tr w:rsidR="003E0088" w:rsidRPr="003E0088" w:rsidTr="003E0088">
        <w:trPr>
          <w:trHeight w:val="268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Россия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3E0088" w:rsidRPr="003E0088" w:rsidTr="003E0088">
        <w:trPr>
          <w:trHeight w:val="261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2.Международное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088" w:rsidRPr="003E0088" w:rsidTr="003E0088">
        <w:trPr>
          <w:trHeight w:val="276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0088" w:rsidRPr="003E0088" w:rsidTr="003E0088">
        <w:trPr>
          <w:trHeight w:val="286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0088" w:rsidRPr="003E0088" w:rsidRDefault="003E0088" w:rsidP="003E008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вопросы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1). Запишите определение информационных ресурсов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2). Запишите определение образовательных информационных ресурсов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3). Что относят к образовательным электронным ресурсам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4). Какие разделы включают в себя образовательные ресурсы сети Интернет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5). Запишите, что представляют лицензионные программы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6). Запишите, что представляют условно бесплатные программы.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7). Запишите, что представляют свободно распространяемые программы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4"/>
          <w:szCs w:val="24"/>
          <w:lang w:eastAsia="ru-RU"/>
        </w:rPr>
        <w:t>8). Общие требования ко всем группам программного обеспечения</w:t>
      </w:r>
    </w:p>
    <w:p w:rsidR="003E0088" w:rsidRPr="003E0088" w:rsidRDefault="003E0088" w:rsidP="003E00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08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69273A" w:rsidRDefault="003E0088" w:rsidP="003E0088">
      <w:pPr>
        <w:spacing w:after="0" w:line="240" w:lineRule="auto"/>
        <w:ind w:firstLine="709"/>
      </w:pPr>
    </w:p>
    <w:sectPr w:rsidR="0069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88"/>
    <w:rsid w:val="003E0088"/>
    <w:rsid w:val="006D4F21"/>
    <w:rsid w:val="00D1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23CC"/>
  <w15:chartTrackingRefBased/>
  <w15:docId w15:val="{B105DD6C-6F4C-4370-AAB0-8B6175E1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1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idpo-user</dc:creator>
  <cp:keywords/>
  <dc:description/>
  <cp:lastModifiedBy>idpo-user</cp:lastModifiedBy>
  <cp:revision>1</cp:revision>
  <dcterms:created xsi:type="dcterms:W3CDTF">2020-09-30T08:08:00Z</dcterms:created>
  <dcterms:modified xsi:type="dcterms:W3CDTF">2020-09-30T08:12:00Z</dcterms:modified>
</cp:coreProperties>
</file>